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44" w:rsidRPr="00676B01" w:rsidRDefault="00C45C44" w:rsidP="00C45C44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eastAsia="en-US"/>
        </w:rPr>
        <w:t xml:space="preserve">Перечень компетенций и образовательных организаций, </w:t>
      </w:r>
    </w:p>
    <w:p w:rsidR="00C45C44" w:rsidRPr="00676B01" w:rsidRDefault="00C45C44" w:rsidP="00C45C44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eastAsia="en-US"/>
        </w:rPr>
        <w:t xml:space="preserve">ответственных за застройку конкурсных площадок республиканского этапа </w:t>
      </w:r>
      <w:r w:rsidRPr="00676B01">
        <w:rPr>
          <w:rFonts w:eastAsia="Calibri"/>
          <w:b/>
          <w:bCs/>
          <w:sz w:val="28"/>
          <w:szCs w:val="28"/>
          <w:lang w:val="en-US" w:eastAsia="en-US"/>
        </w:rPr>
        <w:t>VII</w:t>
      </w:r>
      <w:r w:rsidRPr="00676B01">
        <w:rPr>
          <w:rFonts w:eastAsia="Calibri"/>
          <w:b/>
          <w:bCs/>
          <w:sz w:val="28"/>
          <w:szCs w:val="28"/>
          <w:lang w:eastAsia="en-US"/>
        </w:rPr>
        <w:t xml:space="preserve"> Национального чемпионата по профессиональному мастерству </w:t>
      </w:r>
    </w:p>
    <w:p w:rsidR="00C45C44" w:rsidRPr="00676B01" w:rsidRDefault="00C45C44" w:rsidP="00C45C44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eastAsia="en-US"/>
        </w:rPr>
        <w:t>среди инвалидов и лиц с ограниченными возможностями здоровья «Абилимпикс» в Республике Татарстан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679"/>
        <w:gridCol w:w="4563"/>
      </w:tblGrid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C45C44" w:rsidRPr="00676B01" w:rsidRDefault="00C45C44" w:rsidP="00F00B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Компетенция</w:t>
            </w:r>
          </w:p>
        </w:tc>
        <w:tc>
          <w:tcPr>
            <w:tcW w:w="4678" w:type="dxa"/>
            <w:shd w:val="clear" w:color="auto" w:fill="auto"/>
          </w:tcPr>
          <w:p w:rsidR="00C45C44" w:rsidRPr="00676B01" w:rsidRDefault="00C45C44" w:rsidP="00F00B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Ответственная организация/ площадка проведения соревнований</w:t>
            </w:r>
          </w:p>
        </w:tc>
      </w:tr>
      <w:tr w:rsidR="00C45C44" w:rsidRPr="00676B01" w:rsidTr="00F00B5C">
        <w:trPr>
          <w:trHeight w:val="327"/>
        </w:trPr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Вязание крючком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ГАПОУ «Арский педагогический колледж имени </w:t>
            </w: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Габдуллы</w:t>
            </w:r>
            <w:proofErr w:type="spellEnd"/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 Тукая»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Вязание спицами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Инженерный дизайн (</w:t>
            </w:r>
            <w:r w:rsidRPr="00676B01">
              <w:rPr>
                <w:rFonts w:eastAsia="Calibri"/>
                <w:sz w:val="28"/>
                <w:szCs w:val="28"/>
                <w:lang w:val="en-US" w:eastAsia="en-US"/>
              </w:rPr>
              <w:t xml:space="preserve">CAD) </w:t>
            </w:r>
            <w:r w:rsidRPr="00676B01">
              <w:rPr>
                <w:rFonts w:eastAsia="Calibri"/>
                <w:sz w:val="28"/>
                <w:szCs w:val="28"/>
                <w:lang w:eastAsia="en-US"/>
              </w:rPr>
              <w:t>САПР</w:t>
            </w:r>
          </w:p>
        </w:tc>
        <w:tc>
          <w:tcPr>
            <w:tcW w:w="4678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</w:t>
            </w: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Бугульминский</w:t>
            </w:r>
            <w:proofErr w:type="spellEnd"/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 машиностроительный техникум»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Малярное дело</w:t>
            </w:r>
          </w:p>
        </w:tc>
        <w:tc>
          <w:tcPr>
            <w:tcW w:w="4678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</w:t>
            </w: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Бугульминский</w:t>
            </w:r>
            <w:proofErr w:type="spellEnd"/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 строительно-технический колледж»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Промышленная робототехника</w:t>
            </w:r>
          </w:p>
        </w:tc>
        <w:tc>
          <w:tcPr>
            <w:tcW w:w="4678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Детский технопарк «</w:t>
            </w: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Кванториум</w:t>
            </w:r>
            <w:proofErr w:type="spellEnd"/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» МАУДО «Центр технического творчества и профориентации» </w:t>
            </w:r>
          </w:p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г. Нижнекамск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Слесарное дело</w:t>
            </w:r>
          </w:p>
        </w:tc>
        <w:tc>
          <w:tcPr>
            <w:tcW w:w="4678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ГАПОУ «Казанский авиационно-технический колледж им. </w:t>
            </w: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П.В.Дементьева</w:t>
            </w:r>
            <w:proofErr w:type="spellEnd"/>
            <w:r w:rsidRPr="00676B0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Адаптивная физическая культура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«Казанский педагогический колледж»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Робототехника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Выпечка хлебобулочных изделий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«Колледж малого бизнеса и предпринимательства»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Декорирование тортов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Кондитерское дело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Кулинарное дело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Поварское дело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Предпринимательство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Визаж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«Казанский торгово-экономический техникум»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Карвинг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Ногтевой сервис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Обработка текста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Парикмахерское искусство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Прикладная эстетика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Ресторанный сервис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Студийный фотограф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Торговля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Туризм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Флористика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Фотограф-репортер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Закройщик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«Казанский колледж технологии и дизайна»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Портной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rPr>
          <w:trHeight w:val="278"/>
        </w:trPr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Швея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Документационного обеспечение управления и архивоведение</w:t>
            </w:r>
          </w:p>
        </w:tc>
        <w:tc>
          <w:tcPr>
            <w:tcW w:w="4678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ГАПОУ «Казанский нефтехимический колледж имени </w:t>
            </w: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В.П.Лушникова</w:t>
            </w:r>
            <w:proofErr w:type="spellEnd"/>
            <w:r w:rsidRPr="00676B0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Резьба по дереву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«Казанский техникум народных и художественных промыслов»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Гончарное дело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Ювелирное дело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Кирпичная кладка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«Казанский строительный колледж»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Ландшафтный дизайн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Облицовка плиткой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Сборка-разборка электронного оборудования</w:t>
            </w:r>
          </w:p>
        </w:tc>
        <w:tc>
          <w:tcPr>
            <w:tcW w:w="4678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ГАПОУ «Казанский </w:t>
            </w: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радиомеханический</w:t>
            </w:r>
            <w:proofErr w:type="spellEnd"/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 колледж»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Мебельщик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«Казанский колледж строительства, архитектуры и городского хозяйства»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Столярное дело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Электромонтаж</w:t>
            </w:r>
          </w:p>
        </w:tc>
        <w:tc>
          <w:tcPr>
            <w:tcW w:w="4678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«Казанский энергетический колледж»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Веб-разработка</w:t>
            </w:r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 (программирование)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«МЦК - Казанский техникум информационных технологий и связи»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Сетевое и системное администрирование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rPr>
          <w:trHeight w:val="565"/>
        </w:trPr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Дизайн персонажей/ Анимация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ФГБОУВО «Казанский государственный университет культуры»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Дизайн плаката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Сити-фермерство</w:t>
            </w:r>
          </w:p>
        </w:tc>
        <w:tc>
          <w:tcPr>
            <w:tcW w:w="4678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</w:t>
            </w: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Кукморский</w:t>
            </w:r>
            <w:proofErr w:type="spellEnd"/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 аграрный колледж»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Социальная работа</w:t>
            </w:r>
          </w:p>
        </w:tc>
        <w:tc>
          <w:tcPr>
            <w:tcW w:w="4678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</w:t>
            </w: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Лаишевский</w:t>
            </w:r>
            <w:proofErr w:type="spellEnd"/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 технико-экономический техникум»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Администрирование баз данных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</w:t>
            </w: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Лениногорский</w:t>
            </w:r>
            <w:proofErr w:type="spellEnd"/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 нефтяной техникум»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Веб-дизайн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Мастер ОЦИ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rPr>
          <w:trHeight w:val="261"/>
        </w:trPr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</w:t>
            </w: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Лениногорский</w:t>
            </w:r>
            <w:proofErr w:type="spellEnd"/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 музыкально-художественный педагогический колледж»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Роспись по шелку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Художественный дизайн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lastRenderedPageBreak/>
              <w:t>53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Сухое строительство и штукатурные работы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</w:t>
            </w: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Лениногорский</w:t>
            </w:r>
            <w:proofErr w:type="spellEnd"/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 политехнический колледж»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Экономика и бухгалтерский учет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Выпечка осетинских пирогов</w:t>
            </w:r>
          </w:p>
        </w:tc>
        <w:tc>
          <w:tcPr>
            <w:tcW w:w="4678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«Международный колледж сервиса»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Бисероплетение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</w:t>
            </w: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Набережночелнинский</w:t>
            </w:r>
            <w:proofErr w:type="spellEnd"/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 педагогический колледж»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Дошкольное воспитание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Игромастер</w:t>
            </w:r>
            <w:proofErr w:type="spellEnd"/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 (региональные)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Цифровой дизайн (региональные)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Токарные работы на станках ЧПУ</w:t>
            </w:r>
          </w:p>
        </w:tc>
        <w:tc>
          <w:tcPr>
            <w:tcW w:w="4678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Технический колледж им.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В.Д.Поташова</w:t>
            </w:r>
            <w:proofErr w:type="spellEnd"/>
            <w:r w:rsidRPr="00676B0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Ремонт и обслуживание автомобилей</w:t>
            </w:r>
          </w:p>
        </w:tc>
        <w:tc>
          <w:tcPr>
            <w:tcW w:w="4678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«Нижнекамский агропромышленный колледж»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Массажист</w:t>
            </w:r>
          </w:p>
        </w:tc>
        <w:tc>
          <w:tcPr>
            <w:tcW w:w="4678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«Нижнекамский медицинский колледж»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Лозоплетение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</w:t>
            </w: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Нурлатский</w:t>
            </w:r>
            <w:proofErr w:type="spellEnd"/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 аграрный техникум»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Администрирование отеля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ГБПОУ «Спасский техникум отраслевых технологий»</w:t>
            </w:r>
          </w:p>
        </w:tc>
      </w:tr>
      <w:tr w:rsidR="00C45C44" w:rsidRPr="00676B01" w:rsidTr="00F00B5C">
        <w:trPr>
          <w:trHeight w:val="553"/>
        </w:trPr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Клининг</w:t>
            </w:r>
            <w:proofErr w:type="spellEnd"/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Сварочные технологии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ГАПОУ «Техникум нефтехимии и нефтепереработки им. </w:t>
            </w: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Н.В.Лемаева</w:t>
            </w:r>
            <w:proofErr w:type="spellEnd"/>
            <w:r w:rsidRPr="00676B0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Лабораторный химический анализ (презентационные)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Изготовление изделий из полимерных материалов (презентационные)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Электропривод и автоматика (региональные)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Переводчик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Университет управления «ТИСБИ»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Банковское дело (региональные)</w:t>
            </w:r>
          </w:p>
        </w:tc>
        <w:tc>
          <w:tcPr>
            <w:tcW w:w="4678" w:type="dxa"/>
            <w:vMerge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Художественное вышивание</w:t>
            </w:r>
          </w:p>
        </w:tc>
        <w:tc>
          <w:tcPr>
            <w:tcW w:w="4678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ГАПОУ «</w:t>
            </w:r>
            <w:proofErr w:type="spellStart"/>
            <w:r w:rsidRPr="00676B01">
              <w:rPr>
                <w:rFonts w:eastAsia="Calibri"/>
                <w:sz w:val="28"/>
                <w:szCs w:val="28"/>
                <w:lang w:eastAsia="en-US"/>
              </w:rPr>
              <w:t>Чистопольский</w:t>
            </w:r>
            <w:proofErr w:type="spellEnd"/>
            <w:r w:rsidRPr="00676B01">
              <w:rPr>
                <w:rFonts w:eastAsia="Calibri"/>
                <w:sz w:val="28"/>
                <w:szCs w:val="28"/>
                <w:lang w:eastAsia="en-US"/>
              </w:rPr>
              <w:t xml:space="preserve"> сельскохозяйственный техникум»</w:t>
            </w:r>
          </w:p>
        </w:tc>
      </w:tr>
      <w:tr w:rsidR="00C45C44" w:rsidRPr="00676B01" w:rsidTr="00F00B5C">
        <w:tc>
          <w:tcPr>
            <w:tcW w:w="675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4820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Цифровая метрология</w:t>
            </w:r>
          </w:p>
        </w:tc>
        <w:tc>
          <w:tcPr>
            <w:tcW w:w="4678" w:type="dxa"/>
            <w:shd w:val="clear" w:color="auto" w:fill="auto"/>
          </w:tcPr>
          <w:p w:rsidR="00C45C44" w:rsidRPr="00676B01" w:rsidRDefault="00C45C44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05D87">
              <w:rPr>
                <w:rFonts w:eastAsia="Calibri"/>
                <w:sz w:val="28"/>
                <w:szCs w:val="28"/>
                <w:lang w:eastAsia="en-US"/>
              </w:rPr>
              <w:t xml:space="preserve">ГАПОУ «Техникум нефтехимии и нефтепереработки им. </w:t>
            </w:r>
            <w:proofErr w:type="spellStart"/>
            <w:r w:rsidRPr="00405D87">
              <w:rPr>
                <w:rFonts w:eastAsia="Calibri"/>
                <w:sz w:val="28"/>
                <w:szCs w:val="28"/>
                <w:lang w:eastAsia="en-US"/>
              </w:rPr>
              <w:t>Н.В.Лемаева</w:t>
            </w:r>
            <w:proofErr w:type="spellEnd"/>
            <w:r w:rsidRPr="00405D87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642BFA" w:rsidRDefault="00642BFA">
      <w:bookmarkStart w:id="0" w:name="_GoBack"/>
      <w:bookmarkEnd w:id="0"/>
    </w:p>
    <w:sectPr w:rsidR="00642BFA" w:rsidSect="00655B6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44"/>
    <w:rsid w:val="00642BFA"/>
    <w:rsid w:val="00655B68"/>
    <w:rsid w:val="00C4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46F12-963B-40FE-AD2A-8387CD24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ЦПК</dc:creator>
  <cp:keywords/>
  <dc:description/>
  <cp:lastModifiedBy>ЦПК</cp:lastModifiedBy>
  <cp:revision>1</cp:revision>
  <dcterms:created xsi:type="dcterms:W3CDTF">2021-09-10T13:51:00Z</dcterms:created>
  <dcterms:modified xsi:type="dcterms:W3CDTF">2021-09-10T13:51:00Z</dcterms:modified>
</cp:coreProperties>
</file>